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61" w:rsidRPr="007228F9" w:rsidRDefault="00426E61" w:rsidP="00426E61">
      <w:pPr>
        <w:pStyle w:val="c1"/>
        <w:shd w:val="clear" w:color="auto" w:fill="FFFFFF"/>
        <w:spacing w:before="0" w:beforeAutospacing="0" w:after="0" w:afterAutospacing="0"/>
        <w:jc w:val="right"/>
        <w:rPr>
          <w:b/>
          <w:sz w:val="36"/>
          <w:szCs w:val="36"/>
          <w:u w:val="single"/>
        </w:rPr>
      </w:pPr>
      <w:bookmarkStart w:id="0" w:name="_GoBack"/>
      <w:r w:rsidRPr="007228F9">
        <w:rPr>
          <w:b/>
          <w:sz w:val="28"/>
          <w:szCs w:val="28"/>
          <w:u w:val="single"/>
        </w:rPr>
        <w:t>Консультация для родителей</w:t>
      </w:r>
    </w:p>
    <w:bookmarkEnd w:id="0"/>
    <w:p w:rsidR="00426E61" w:rsidRPr="007228F9" w:rsidRDefault="00426E61" w:rsidP="007228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8F9">
        <w:rPr>
          <w:rFonts w:ascii="Times New Roman" w:hAnsi="Times New Roman" w:cs="Times New Roman"/>
          <w:b/>
          <w:sz w:val="36"/>
          <w:szCs w:val="36"/>
        </w:rPr>
        <w:t>«Правильное питание для здоровья глаз»</w:t>
      </w:r>
    </w:p>
    <w:p w:rsidR="007228F9" w:rsidRDefault="007228F9" w:rsidP="00426E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6E61" w:rsidRPr="007228F9" w:rsidRDefault="00426E61" w:rsidP="00426E6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8F9">
        <w:rPr>
          <w:rFonts w:ascii="Times New Roman" w:hAnsi="Times New Roman" w:cs="Times New Roman"/>
          <w:i/>
        </w:rPr>
        <w:t xml:space="preserve">Подготовила: учитель – дефектолог </w:t>
      </w:r>
      <w:proofErr w:type="spellStart"/>
      <w:r w:rsidRPr="007228F9">
        <w:rPr>
          <w:rFonts w:ascii="Times New Roman" w:hAnsi="Times New Roman" w:cs="Times New Roman"/>
          <w:i/>
        </w:rPr>
        <w:t>Сохарева</w:t>
      </w:r>
      <w:proofErr w:type="spellEnd"/>
      <w:r w:rsidRPr="007228F9">
        <w:rPr>
          <w:rFonts w:ascii="Times New Roman" w:hAnsi="Times New Roman" w:cs="Times New Roman"/>
          <w:i/>
        </w:rPr>
        <w:t xml:space="preserve"> О.В.</w:t>
      </w:r>
    </w:p>
    <w:p w:rsidR="00426E61" w:rsidRPr="00E46349" w:rsidRDefault="00426E61" w:rsidP="00426E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6E61" w:rsidRPr="00E46349" w:rsidRDefault="0076049C" w:rsidP="00426E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Все самое ценное и полезное для правильного роста и развития наши малыши получают с продуктами питания. Правильное питание - важное условие сохранения зрения </w:t>
      </w:r>
    </w:p>
    <w:p w:rsidR="0076049C" w:rsidRDefault="0076049C" w:rsidP="00426E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>Витаминный дефицит в наши дни свойственен большинству.</w:t>
      </w:r>
    </w:p>
    <w:p w:rsidR="00E46349" w:rsidRPr="00D202DA" w:rsidRDefault="00E46349" w:rsidP="00E46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основных витаминов, необходимых для функционирования органа зрения</w:t>
      </w:r>
    </w:p>
    <w:tbl>
      <w:tblPr>
        <w:tblW w:w="9671" w:type="dxa"/>
        <w:tblInd w:w="-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3686"/>
        <w:gridCol w:w="4819"/>
      </w:tblGrid>
      <w:tr w:rsidR="00E46349" w:rsidRPr="00D202DA" w:rsidTr="003278FA"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витамина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Зрительные и общие симптомы при </w:t>
            </w:r>
            <w:proofErr w:type="gramStart"/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недостаточности в организме</w:t>
            </w:r>
            <w:proofErr w:type="gramEnd"/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витамина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продукты питания</w:t>
            </w:r>
          </w:p>
        </w:tc>
      </w:tr>
      <w:tr w:rsidR="00E46349" w:rsidRPr="00D202DA" w:rsidTr="003278FA"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Ослабление зрения в ночных и сумеречных условиях ("куриная слепота")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Печень, желток куриного яйца, молоко, сливки, сливочное масло, рыбий жир, сыр Чедер, морковь, облепиха, шиповник, зеленый лук, петрушка, щавель, салат, абрикосы, плоды рябины</w:t>
            </w:r>
            <w:proofErr w:type="gramEnd"/>
          </w:p>
        </w:tc>
      </w:tr>
      <w:tr w:rsidR="00E46349" w:rsidRPr="00D202DA" w:rsidTr="003278FA"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D2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нервозность, снижение умственной, физической и зрительной работоспособности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Мясо, печень, почки, ржаной хлеб, дрожжи, картофель, стручковые, все виды овощей</w:t>
            </w:r>
            <w:proofErr w:type="gramEnd"/>
          </w:p>
        </w:tc>
      </w:tr>
      <w:tr w:rsidR="00E46349" w:rsidRPr="00D202DA" w:rsidTr="003278FA"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D2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Ухудшение зрения в сумеречных условиях, чувство жжения в глазах и веках, разрыв мелких сосудов глаз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Яблоки, дрожжи, все виды зерновых, молоко, сыр, творог, яйца, орехи, мясо, печень</w:t>
            </w:r>
            <w:proofErr w:type="gramEnd"/>
          </w:p>
        </w:tc>
      </w:tr>
      <w:tr w:rsidR="00E46349" w:rsidRPr="00D202DA" w:rsidTr="003278FA"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D2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и быстрое утомление глаз, возможно подергивание глаз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Дрожжи, молоко, печень, капуста, зерновые, желток, рыба всех видов, почки, мясо</w:t>
            </w:r>
            <w:proofErr w:type="gramEnd"/>
          </w:p>
        </w:tc>
      </w:tr>
      <w:tr w:rsidR="00E46349" w:rsidRPr="00D202DA" w:rsidTr="003278FA"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В</w:t>
            </w:r>
            <w:r w:rsidRPr="00D2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утомляемость глаз, периодическое слезотечение, ухудшение кровоснабжения глаз ("тусклые глаза")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Желток, молоко, творог, сыр, мясо, печень, рыба. Особенно усвоению витамина способствует свекла</w:t>
            </w:r>
          </w:p>
        </w:tc>
      </w:tr>
      <w:tr w:rsidR="00E46349" w:rsidRPr="00D202DA" w:rsidTr="003278FA"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Кровоизлияние в глазах, снижение тонуса глазных мышц, быстрая утомляемость глаз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02DA" w:rsidRPr="00D202DA" w:rsidRDefault="00E46349" w:rsidP="00327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Высушенные плоды шиповника, рябины, красный перец, щавель, морковь, помидоры, картофель (особенно осенью), свежая белокочанная капуста, черная смородина</w:t>
            </w:r>
            <w:proofErr w:type="gramEnd"/>
          </w:p>
        </w:tc>
      </w:tr>
    </w:tbl>
    <w:p w:rsidR="00E46349" w:rsidRPr="00E46349" w:rsidRDefault="00E46349" w:rsidP="00E46349">
      <w:pPr>
        <w:rPr>
          <w:rFonts w:ascii="Times New Roman" w:hAnsi="Times New Roman" w:cs="Times New Roman"/>
          <w:sz w:val="24"/>
          <w:szCs w:val="24"/>
        </w:rPr>
      </w:pPr>
    </w:p>
    <w:p w:rsidR="0076049C" w:rsidRPr="00E46349" w:rsidRDefault="0076049C" w:rsidP="00426E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 Чем ценен витамин</w:t>
      </w:r>
      <w:proofErr w:type="gramStart"/>
      <w:r w:rsidRPr="00E463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46349">
        <w:rPr>
          <w:rFonts w:ascii="Times New Roman" w:hAnsi="Times New Roman" w:cs="Times New Roman"/>
          <w:sz w:val="24"/>
          <w:szCs w:val="24"/>
        </w:rPr>
        <w:t>? Сохраняет зрение, помогает в лечение его расстройств. Он повышает сопротивляемость организма к инфекциям дыхательных путей, а также сокращает длительность других заболеваний. Поддерживает хорошее состояние кожи и волос. Способствует росту и укреплению костей, здоровому состоянию зубов и десен. Признаки нехватки витамина</w:t>
      </w:r>
      <w:proofErr w:type="gramStart"/>
      <w:r w:rsidRPr="00E463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46349">
        <w:rPr>
          <w:rFonts w:ascii="Times New Roman" w:hAnsi="Times New Roman" w:cs="Times New Roman"/>
          <w:sz w:val="24"/>
          <w:szCs w:val="24"/>
        </w:rPr>
        <w:t xml:space="preserve"> – сухость кожи, покраснения и шелушения; – повышенная восприимчивость к инфекциям; – покраснение глаз, ощущение жжения, нарушение сумеречного зрения. </w:t>
      </w:r>
    </w:p>
    <w:p w:rsidR="0076049C" w:rsidRPr="00E46349" w:rsidRDefault="0076049C" w:rsidP="007604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>Если врач назначает вашему малышу препарат витамина</w:t>
      </w:r>
      <w:proofErr w:type="gramStart"/>
      <w:r w:rsidR="00426E61"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Pr="00E463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46349">
        <w:rPr>
          <w:rFonts w:ascii="Times New Roman" w:hAnsi="Times New Roman" w:cs="Times New Roman"/>
          <w:sz w:val="24"/>
          <w:szCs w:val="24"/>
        </w:rPr>
        <w:t>, надо точно соблюдать дозировку. Если вы включите в недельное меню ребенка свежие яйца всмятку, блюда из печени, шпината и моркови, прибегать к добавкам не придется. Не беда, если продукты ребенок будет получать не каждый день, организм обладает способностью создавать небольшие запасы витамина</w:t>
      </w:r>
      <w:proofErr w:type="gramStart"/>
      <w:r w:rsidRPr="00E463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46349">
        <w:rPr>
          <w:rFonts w:ascii="Times New Roman" w:hAnsi="Times New Roman" w:cs="Times New Roman"/>
          <w:sz w:val="24"/>
          <w:szCs w:val="24"/>
        </w:rPr>
        <w:t xml:space="preserve">, которых хватит еще не на один день. </w:t>
      </w:r>
    </w:p>
    <w:p w:rsidR="0076049C" w:rsidRPr="00E46349" w:rsidRDefault="0076049C" w:rsidP="007604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lastRenderedPageBreak/>
        <w:t>Морковь - богатейший источник каротина (провитамина А). Прекрасно питает и укрепляет глаза, помогает предотвратить близорукость. Хорошо, быстро усваивается. Сок моркови можно пить без ограничений, но два раза в год пейте его как лекарство, курсом. Каждое утро в течение месяца - стакан сока. Кстати, морковный сок укрепляет нервную систему и способен привести весь организм в бодрое состояние. Если запасенная вами морковь потеряла сочность и непригодна для сока, пейте отвар моркови. Он же может составить основу овощных супов. Тушеную морковь, морковный салат, сок лучше употреблять со сметаной или маслом, так как витамин</w:t>
      </w:r>
      <w:proofErr w:type="gramStart"/>
      <w:r w:rsidRPr="00E463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46349">
        <w:rPr>
          <w:rFonts w:ascii="Times New Roman" w:hAnsi="Times New Roman" w:cs="Times New Roman"/>
          <w:sz w:val="24"/>
          <w:szCs w:val="24"/>
        </w:rPr>
        <w:t xml:space="preserve"> является жирорастворимым.</w:t>
      </w:r>
    </w:p>
    <w:p w:rsidR="0076049C" w:rsidRPr="00E46349" w:rsidRDefault="0076049C" w:rsidP="007604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 Сок петрушки очень полезен при заболевании глаз и зрительного нерва, катаракте и конъюнктивите, изъязвлении роговицы глаза. Сок петрушки </w:t>
      </w:r>
      <w:r w:rsidR="00426E61" w:rsidRPr="00E46349">
        <w:rPr>
          <w:rFonts w:ascii="Times New Roman" w:hAnsi="Times New Roman" w:cs="Times New Roman"/>
          <w:sz w:val="24"/>
          <w:szCs w:val="24"/>
        </w:rPr>
        <w:t xml:space="preserve"> очень </w:t>
      </w:r>
      <w:r w:rsidRPr="00E46349">
        <w:rPr>
          <w:rFonts w:ascii="Times New Roman" w:hAnsi="Times New Roman" w:cs="Times New Roman"/>
          <w:sz w:val="24"/>
          <w:szCs w:val="24"/>
        </w:rPr>
        <w:t xml:space="preserve">способствует восстановлению остроты зрения. Содержащиеся в нем элементы укрепляют кровеносные сосуды. Сок петрушки - сильнодействующее средство, пейте его не более 30-40 мл в день, не больше одной столовой ложки за один прием. Сок петрушки лучше смешивать с водой или с другим овощным соком. </w:t>
      </w:r>
    </w:p>
    <w:p w:rsidR="00426E61" w:rsidRPr="00E46349" w:rsidRDefault="0076049C" w:rsidP="007604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Исключительно полезна смесь сока петрушки и моркови. </w:t>
      </w:r>
    </w:p>
    <w:p w:rsidR="0076049C" w:rsidRPr="00E46349" w:rsidRDefault="0076049C" w:rsidP="007604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>Отлично очищает кровь и весь организм, укрепляет глаза свекла. Две столовые ложки ее сока стоит добавлять к смеси морковно-петрушечного сока.</w:t>
      </w:r>
    </w:p>
    <w:p w:rsidR="00426E61" w:rsidRPr="00E46349" w:rsidRDefault="0076049C" w:rsidP="007604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 Пейте шиповник - по содержанию витамина</w:t>
      </w:r>
      <w:proofErr w:type="gramStart"/>
      <w:r w:rsidRPr="00E4634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46349">
        <w:rPr>
          <w:rFonts w:ascii="Times New Roman" w:hAnsi="Times New Roman" w:cs="Times New Roman"/>
          <w:sz w:val="24"/>
          <w:szCs w:val="24"/>
        </w:rPr>
        <w:t xml:space="preserve"> он абсолютный лидер. Его ежедневное употребление обеспечивает прочность и эластичность сосудов. </w:t>
      </w:r>
    </w:p>
    <w:p w:rsidR="0076049C" w:rsidRPr="00E46349" w:rsidRDefault="0076049C" w:rsidP="00426E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Людям, страдающим близорукостью, полезен боярышник. Он богат аскорбиновой кислотой и каротином. Высушите плоды боярышника, перемелите в муку, размешайте с медом и ешьте как варенье. Сушеные листья и плоды боярышника полезно заваривать вместо чая. </w:t>
      </w:r>
    </w:p>
    <w:p w:rsidR="0076049C" w:rsidRPr="00E46349" w:rsidRDefault="0076049C" w:rsidP="007604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Ежедневно включайте в ваш рацион настои боярышника и шиповника, черничный морс и кисель, зеленый чай. </w:t>
      </w:r>
    </w:p>
    <w:p w:rsidR="0076049C" w:rsidRPr="00E46349" w:rsidRDefault="0076049C" w:rsidP="0076049C">
      <w:pPr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Богата каротином, необходимым для ослабленных глаз, тыква. Ограничений в ее потреблении нет. Добавляйте тыкву в салаты, супы, пюре. </w:t>
      </w:r>
    </w:p>
    <w:p w:rsidR="0076049C" w:rsidRPr="00E46349" w:rsidRDefault="0076049C" w:rsidP="0076049C">
      <w:pPr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>Положительно воздействуют на сосуды глаз абрикосы в любом виде: свежие плоды, сок, сушеные - курага и урюк.</w:t>
      </w:r>
    </w:p>
    <w:p w:rsidR="0076049C" w:rsidRPr="00E46349" w:rsidRDefault="0076049C" w:rsidP="0076049C">
      <w:pPr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 Очень полезна для сохранения и улучшения зрения черника. Съедайте ее за сезон не менее 10 стаканов. Черника хорошо сохраняет свои лечебные свойства в засахаренном виде. Перетирайте чернику в пропорции: стакан ягод на стакан сахара. Количество сахара можно уменьшить вдвое, если заготовленную чернику будете хранить в холодильнике.</w:t>
      </w:r>
    </w:p>
    <w:p w:rsidR="0076049C" w:rsidRPr="00E46349" w:rsidRDefault="0076049C" w:rsidP="0076049C">
      <w:pPr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 Страдающим болезнями глаз стоит раз в год курсом пить рыбий жир, а два раза в год - витаминный препарат "</w:t>
      </w:r>
      <w:proofErr w:type="spellStart"/>
      <w:r w:rsidRPr="00E46349">
        <w:rPr>
          <w:rFonts w:ascii="Times New Roman" w:hAnsi="Times New Roman" w:cs="Times New Roman"/>
          <w:sz w:val="24"/>
          <w:szCs w:val="24"/>
        </w:rPr>
        <w:t>Аевит</w:t>
      </w:r>
      <w:proofErr w:type="spellEnd"/>
      <w:r w:rsidRPr="00E46349">
        <w:rPr>
          <w:rFonts w:ascii="Times New Roman" w:hAnsi="Times New Roman" w:cs="Times New Roman"/>
          <w:sz w:val="24"/>
          <w:szCs w:val="24"/>
        </w:rPr>
        <w:t xml:space="preserve">" или аналогичные витаминные комплексы, в которых поливитамины сочетаются с микроэлементами, в первую очередь с кальцием. </w:t>
      </w:r>
    </w:p>
    <w:p w:rsidR="0076049C" w:rsidRPr="00E46349" w:rsidRDefault="0076049C" w:rsidP="0076049C">
      <w:pPr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>Каждый прием пищи должен включать фрукты, овощи, салаты, соки. Из крупяных каш особенно богаты витаминами, которые хорошо усваиваются и необходимы нашим глазам, овсяная и гречневая.</w:t>
      </w:r>
    </w:p>
    <w:p w:rsidR="0076049C" w:rsidRPr="00E46349" w:rsidRDefault="0076049C" w:rsidP="0076049C">
      <w:pPr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 Очень полезна для глаз и рыба. </w:t>
      </w:r>
    </w:p>
    <w:p w:rsidR="00426E61" w:rsidRDefault="00426E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349" w:rsidRPr="00E46349" w:rsidRDefault="00E46349">
      <w:pPr>
        <w:rPr>
          <w:rFonts w:ascii="Times New Roman" w:hAnsi="Times New Roman" w:cs="Times New Roman"/>
          <w:sz w:val="24"/>
          <w:szCs w:val="24"/>
        </w:rPr>
      </w:pPr>
    </w:p>
    <w:sectPr w:rsidR="00E46349" w:rsidRPr="00E46349" w:rsidSect="00D202DA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49C"/>
    <w:rsid w:val="00050E6C"/>
    <w:rsid w:val="00426E61"/>
    <w:rsid w:val="004A70C9"/>
    <w:rsid w:val="007228F9"/>
    <w:rsid w:val="0076049C"/>
    <w:rsid w:val="00830706"/>
    <w:rsid w:val="00864D92"/>
    <w:rsid w:val="00D202DA"/>
    <w:rsid w:val="00E46349"/>
    <w:rsid w:val="00EA0C35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2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2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0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B3C0F-8F9D-46D5-A0CC-790F879D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User01</cp:lastModifiedBy>
  <cp:revision>6</cp:revision>
  <dcterms:created xsi:type="dcterms:W3CDTF">2018-02-21T01:26:00Z</dcterms:created>
  <dcterms:modified xsi:type="dcterms:W3CDTF">2018-03-06T16:16:00Z</dcterms:modified>
</cp:coreProperties>
</file>